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57D5" w14:textId="51830FE8" w:rsidR="00E812D7" w:rsidRDefault="003327B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DANI KRUHA</w:t>
      </w:r>
    </w:p>
    <w:p w14:paraId="2C0626B3" w14:textId="03077EB1" w:rsidR="003327BF" w:rsidRDefault="003327BF">
      <w:pPr>
        <w:rPr>
          <w:sz w:val="28"/>
          <w:szCs w:val="28"/>
        </w:rPr>
      </w:pPr>
    </w:p>
    <w:p w14:paraId="519401B9" w14:textId="39BDF466" w:rsidR="003327BF" w:rsidRDefault="003327BF">
      <w:pPr>
        <w:rPr>
          <w:sz w:val="28"/>
          <w:szCs w:val="28"/>
        </w:rPr>
      </w:pPr>
      <w:r>
        <w:rPr>
          <w:sz w:val="28"/>
          <w:szCs w:val="28"/>
        </w:rPr>
        <w:t>I ove godine smo proslavili (obilježili ) Dane kruha i zahvalnosti. Uredili smo atrij naše škole poticajnim panoom i okitili fontanu brojnim zrelim plodovima jeseni tako da  taj dan približimo svakom našom učeniku i potaknemo ih na bar mali znak zahvalnosti za sve ono što imamo i dobi</w:t>
      </w:r>
      <w:r w:rsidR="00043653">
        <w:rPr>
          <w:sz w:val="28"/>
          <w:szCs w:val="28"/>
        </w:rPr>
        <w:t>va</w:t>
      </w:r>
      <w:r>
        <w:rPr>
          <w:sz w:val="28"/>
          <w:szCs w:val="28"/>
        </w:rPr>
        <w:t>mo iz ruke našeg Stvoritelja.</w:t>
      </w:r>
    </w:p>
    <w:p w14:paraId="25B3921A" w14:textId="14BF1E10" w:rsidR="003327BF" w:rsidRDefault="003327BF">
      <w:pPr>
        <w:rPr>
          <w:sz w:val="28"/>
          <w:szCs w:val="28"/>
        </w:rPr>
      </w:pPr>
      <w:r>
        <w:rPr>
          <w:sz w:val="28"/>
          <w:szCs w:val="28"/>
        </w:rPr>
        <w:t xml:space="preserve">Na poseban način smo taj dan obilježili sa učenicima prvog razreda. Kako zbog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situacije nismo u mogućnosti održavati bilo kakve prigodne programe htjeli smo im dan kruha približiti kroz susret sa starim zanatima i načinom kako se od zrna dođe do kruha. Dana 19.i 26. </w:t>
      </w:r>
      <w:r w:rsidR="00043653">
        <w:rPr>
          <w:sz w:val="28"/>
          <w:szCs w:val="28"/>
        </w:rPr>
        <w:t>listopada</w:t>
      </w:r>
      <w:r>
        <w:rPr>
          <w:sz w:val="28"/>
          <w:szCs w:val="28"/>
        </w:rPr>
        <w:t xml:space="preserve"> </w:t>
      </w:r>
      <w:r w:rsidR="00043653">
        <w:rPr>
          <w:sz w:val="28"/>
          <w:szCs w:val="28"/>
        </w:rPr>
        <w:t xml:space="preserve">bili </w:t>
      </w:r>
      <w:r>
        <w:rPr>
          <w:sz w:val="28"/>
          <w:szCs w:val="28"/>
        </w:rPr>
        <w:t xml:space="preserve">smo u posjetu </w:t>
      </w:r>
      <w:proofErr w:type="spellStart"/>
      <w:r>
        <w:rPr>
          <w:sz w:val="28"/>
          <w:szCs w:val="28"/>
        </w:rPr>
        <w:t>Gašpinoj</w:t>
      </w:r>
      <w:proofErr w:type="spellEnd"/>
      <w:r>
        <w:rPr>
          <w:sz w:val="28"/>
          <w:szCs w:val="28"/>
        </w:rPr>
        <w:t xml:space="preserve"> mlin</w:t>
      </w:r>
      <w:r w:rsidR="002716B0">
        <w:rPr>
          <w:sz w:val="28"/>
          <w:szCs w:val="28"/>
        </w:rPr>
        <w:t xml:space="preserve">ici. Tamo su djeca zorno doživjela </w:t>
      </w:r>
      <w:r w:rsidR="00F81D84">
        <w:rPr>
          <w:sz w:val="28"/>
          <w:szCs w:val="28"/>
        </w:rPr>
        <w:t xml:space="preserve">na koji </w:t>
      </w:r>
      <w:r w:rsidR="002716B0">
        <w:rPr>
          <w:sz w:val="28"/>
          <w:szCs w:val="28"/>
        </w:rPr>
        <w:t>način kamen melje zrno i pretvara ga u brašno</w:t>
      </w:r>
      <w:r w:rsidR="00043653">
        <w:rPr>
          <w:sz w:val="28"/>
          <w:szCs w:val="28"/>
        </w:rPr>
        <w:t xml:space="preserve"> i </w:t>
      </w:r>
      <w:r w:rsidR="002716B0">
        <w:rPr>
          <w:sz w:val="28"/>
          <w:szCs w:val="28"/>
        </w:rPr>
        <w:t xml:space="preserve"> kako to mlin radi bez struje uz pomoć snage vode. Išli smo dva po dva razreda tako dok se jedan razred upoznavao s radom mlina drugi se </w:t>
      </w:r>
      <w:r w:rsidR="00043653">
        <w:rPr>
          <w:sz w:val="28"/>
          <w:szCs w:val="28"/>
        </w:rPr>
        <w:t>razred</w:t>
      </w:r>
      <w:r w:rsidR="00F81D84">
        <w:rPr>
          <w:sz w:val="28"/>
          <w:szCs w:val="28"/>
        </w:rPr>
        <w:t xml:space="preserve"> </w:t>
      </w:r>
      <w:r w:rsidR="00043653">
        <w:rPr>
          <w:sz w:val="28"/>
          <w:szCs w:val="28"/>
        </w:rPr>
        <w:t>„družio“</w:t>
      </w:r>
      <w:r w:rsidR="002716B0">
        <w:rPr>
          <w:sz w:val="28"/>
          <w:szCs w:val="28"/>
        </w:rPr>
        <w:t xml:space="preserve"> s tijestom koji je zamijesila vrijedna domaćica mlina i od njega su kalupima izrađivali različite oblike. Taj dio im je bio baš zabavan i probudio je u njima natjecateljski duh – čiji će oblik biti bolji i tko će ga preciznije izraditi.</w:t>
      </w:r>
      <w:r w:rsidR="009D4A74">
        <w:rPr>
          <w:sz w:val="28"/>
          <w:szCs w:val="28"/>
        </w:rPr>
        <w:t xml:space="preserve"> Uz to što su upoznali  mlin upoznali su i brojne stare predmete koje su koristili sad već njihovi djedovi i bake</w:t>
      </w:r>
      <w:r w:rsidR="00F81D84">
        <w:rPr>
          <w:sz w:val="28"/>
          <w:szCs w:val="28"/>
        </w:rPr>
        <w:t xml:space="preserve"> </w:t>
      </w:r>
      <w:r w:rsidR="009D4A74">
        <w:rPr>
          <w:sz w:val="28"/>
          <w:szCs w:val="28"/>
        </w:rPr>
        <w:t>i oni još stariji od njih. Badanj, stare demižane, stap,</w:t>
      </w:r>
      <w:r w:rsidR="00C17A7D">
        <w:rPr>
          <w:sz w:val="28"/>
          <w:szCs w:val="28"/>
        </w:rPr>
        <w:t xml:space="preserve"> </w:t>
      </w:r>
      <w:r w:rsidR="009D4A74">
        <w:rPr>
          <w:sz w:val="28"/>
          <w:szCs w:val="28"/>
        </w:rPr>
        <w:t xml:space="preserve">staru šivaću mašinu, sedlo, starinsku </w:t>
      </w:r>
      <w:proofErr w:type="spellStart"/>
      <w:r w:rsidR="009D4A74">
        <w:rPr>
          <w:sz w:val="28"/>
          <w:szCs w:val="28"/>
        </w:rPr>
        <w:t>kari</w:t>
      </w:r>
      <w:r w:rsidR="00C17A7D">
        <w:rPr>
          <w:sz w:val="28"/>
          <w:szCs w:val="28"/>
        </w:rPr>
        <w:t>j</w:t>
      </w:r>
      <w:r w:rsidR="009D4A74">
        <w:rPr>
          <w:sz w:val="28"/>
          <w:szCs w:val="28"/>
        </w:rPr>
        <w:t>olu</w:t>
      </w:r>
      <w:proofErr w:type="spellEnd"/>
      <w:r w:rsidR="009D4A74">
        <w:rPr>
          <w:sz w:val="28"/>
          <w:szCs w:val="28"/>
        </w:rPr>
        <w:t xml:space="preserve">, staru kolijevku, plug, </w:t>
      </w:r>
      <w:r w:rsidR="00C17A7D">
        <w:rPr>
          <w:sz w:val="28"/>
          <w:szCs w:val="28"/>
        </w:rPr>
        <w:t>grablje, vile i još mnogo drugih sitnih predmeta potrebnih za jedno domaćinstvo</w:t>
      </w:r>
      <w:r w:rsidR="00D825AD">
        <w:rPr>
          <w:sz w:val="28"/>
          <w:szCs w:val="28"/>
        </w:rPr>
        <w:t xml:space="preserve"> (kuhače, </w:t>
      </w:r>
      <w:proofErr w:type="spellStart"/>
      <w:r w:rsidR="00D825AD">
        <w:rPr>
          <w:sz w:val="28"/>
          <w:szCs w:val="28"/>
        </w:rPr>
        <w:t>teće</w:t>
      </w:r>
      <w:proofErr w:type="spellEnd"/>
      <w:r w:rsidR="00D825AD">
        <w:rPr>
          <w:sz w:val="28"/>
          <w:szCs w:val="28"/>
        </w:rPr>
        <w:t>, tave, suknene prekrivače)</w:t>
      </w:r>
      <w:r w:rsidR="00C17A7D">
        <w:rPr>
          <w:sz w:val="28"/>
          <w:szCs w:val="28"/>
        </w:rPr>
        <w:t>.</w:t>
      </w:r>
    </w:p>
    <w:p w14:paraId="66F88D01" w14:textId="7C3406F6" w:rsidR="00D825AD" w:rsidRPr="003327BF" w:rsidRDefault="00D825AD">
      <w:pPr>
        <w:rPr>
          <w:sz w:val="28"/>
          <w:szCs w:val="28"/>
        </w:rPr>
      </w:pPr>
      <w:r>
        <w:rPr>
          <w:sz w:val="28"/>
          <w:szCs w:val="28"/>
        </w:rPr>
        <w:t>Nakon toga smo posjetili staru i novu  župnu crkvu. Djeci je na poseban način bilo zanimljivo</w:t>
      </w:r>
      <w:r w:rsidR="00383900">
        <w:rPr>
          <w:sz w:val="28"/>
          <w:szCs w:val="28"/>
        </w:rPr>
        <w:t xml:space="preserve"> upoznati unutrašnjost nove </w:t>
      </w:r>
      <w:r w:rsidR="00F81D84">
        <w:rPr>
          <w:sz w:val="28"/>
          <w:szCs w:val="28"/>
        </w:rPr>
        <w:t>bazilike</w:t>
      </w:r>
      <w:r w:rsidR="00383900">
        <w:rPr>
          <w:sz w:val="28"/>
          <w:szCs w:val="28"/>
        </w:rPr>
        <w:t xml:space="preserve"> „ Svete obitelji“ vidjeti brojne freske ( i pogađati koji je koji svetac) i slike na zidovima koji nas svojom pričom vode kroz povijest izabranog naroda. Dočekao nas je i o svemu tome pričao pomoćni župnik don Roko. Blagoslovio je i kruh koji su djeca s radošću pojela nakon povratka u školu. </w:t>
      </w:r>
      <w:r w:rsidR="00043653">
        <w:rPr>
          <w:sz w:val="28"/>
          <w:szCs w:val="28"/>
        </w:rPr>
        <w:t>Svi smo bili sretni i zadovoljni</w:t>
      </w:r>
      <w:r w:rsidR="00F81D84">
        <w:rPr>
          <w:sz w:val="28"/>
          <w:szCs w:val="28"/>
        </w:rPr>
        <w:t>,</w:t>
      </w:r>
      <w:r w:rsidR="00043653">
        <w:rPr>
          <w:sz w:val="28"/>
          <w:szCs w:val="28"/>
        </w:rPr>
        <w:t xml:space="preserve"> a djeca su svoju radost iskazala likovnim radovima.</w:t>
      </w:r>
    </w:p>
    <w:sectPr w:rsidR="00D825AD" w:rsidRPr="0033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BF"/>
    <w:rsid w:val="00043653"/>
    <w:rsid w:val="001E0A1F"/>
    <w:rsid w:val="002716B0"/>
    <w:rsid w:val="003327BF"/>
    <w:rsid w:val="00383900"/>
    <w:rsid w:val="003D1D34"/>
    <w:rsid w:val="009D4A74"/>
    <w:rsid w:val="00C17A7D"/>
    <w:rsid w:val="00D825AD"/>
    <w:rsid w:val="00E812D7"/>
    <w:rsid w:val="00F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311A"/>
  <w15:chartTrackingRefBased/>
  <w15:docId w15:val="{C3A0D353-7EB3-4032-BDC0-14A7142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JELAVIĆ ŠAKO</dc:creator>
  <cp:keywords/>
  <dc:description/>
  <cp:lastModifiedBy>ZBORNICA-02</cp:lastModifiedBy>
  <cp:revision>2</cp:revision>
  <dcterms:created xsi:type="dcterms:W3CDTF">2021-11-04T08:17:00Z</dcterms:created>
  <dcterms:modified xsi:type="dcterms:W3CDTF">2021-11-04T08:17:00Z</dcterms:modified>
</cp:coreProperties>
</file>